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EXPRESSION OF INTEREST (EOI)</w:t>
      </w:r>
    </w:p>
    <w:p>
      <w:r>
        <w:rPr>
          <w:b/>
        </w:rPr>
        <w:t>Production of Impact Film – SBI Sanjeevani Clinic on Wheels, Rajasthan</w:t>
      </w:r>
      <w:r>
        <w:br/>
        <w:t>Issued by: People to People Health Foundation (PPHF)</w:t>
      </w:r>
    </w:p>
    <w:p>
      <w:pPr>
        <w:pStyle w:val="Heading2"/>
      </w:pPr>
      <w:r>
        <w:t>1. Background</w:t>
      </w:r>
    </w:p>
    <w:p>
      <w:r>
        <w:t>People to People Health Foundation (PPHF), with support from SBI Foundation, is implementing the SBI Sanjeevani – Clinic on Wheels Project in Kishanganj and Shahabad Blocks of Baran District, Rajasthan. PPHF invites Expressions of Interest from experienced agencies, production houses, and documentary filmmakers for producing a high-quality impact film documenting the project’s achievements, beneficiary stories, and healthcare outcomes.</w:t>
      </w:r>
    </w:p>
    <w:p>
      <w:pPr>
        <w:pStyle w:val="Heading2"/>
      </w:pPr>
      <w:r>
        <w:t>2. Objective</w:t>
      </w:r>
    </w:p>
    <w:p>
      <w:r>
        <w:t>To produce a professional 6–7 minute documentary-style impact film showcasing the reach, effectiveness, and community impact of the SBI Sanjeevani Clinic on Wheels initiative.</w:t>
      </w:r>
    </w:p>
    <w:p>
      <w:pPr>
        <w:pStyle w:val="Heading2"/>
      </w:pPr>
      <w:r>
        <w:t>3. Scope of Work</w:t>
      </w:r>
    </w:p>
    <w:p>
      <w:r>
        <w:t>Pre-Production:</w:t>
        <w:br/>
        <w:t>• Review script provided by PPHF</w:t>
        <w:br/>
        <w:t>• Develop shoot plan and schedule</w:t>
        <w:br/>
        <w:t>• Coordinate with PPHF for permissions and logistics</w:t>
        <w:br/>
        <w:br/>
        <w:t>Production:</w:t>
        <w:br/>
        <w:t>• Three-day shoot in Baran, Rajasthan</w:t>
        <w:br/>
        <w:t>• Mobile OPD operations</w:t>
        <w:br/>
        <w:t>• Doctor-patient interactions</w:t>
        <w:br/>
        <w:t>• Laboratory and pharmacy services</w:t>
        <w:br/>
        <w:t>• Community awareness activities</w:t>
        <w:br/>
        <w:t>• Beneficiary testimonials</w:t>
        <w:br/>
        <w:t>• Drone footage and village landscapes</w:t>
        <w:br/>
        <w:br/>
        <w:t>Post-Production:</w:t>
        <w:br/>
        <w:t>• Editing of 6–7 minute impact film</w:t>
        <w:br/>
        <w:t>• Voice-over integration</w:t>
        <w:br/>
        <w:t>• Graphics, title cards and animated maps</w:t>
        <w:br/>
        <w:t>• English subtitles</w:t>
        <w:br/>
        <w:t>• Color grading and audio mixing</w:t>
        <w:br/>
        <w:t>• Branding as per PPHF and SBI Foundation guidelines</w:t>
        <w:br/>
        <w:br/>
        <w:t>Deliverables:</w:t>
        <w:br/>
        <w:t>• Final Film (MP4/MOV, 1080p)</w:t>
        <w:br/>
        <w:t>• Version with subtitles</w:t>
        <w:br/>
        <w:t>• Version without subtitles</w:t>
        <w:br/>
        <w:t>• All raw footage</w:t>
      </w:r>
    </w:p>
    <w:p>
      <w:pPr>
        <w:pStyle w:val="Heading2"/>
      </w:pPr>
      <w:r>
        <w:t>4. Eligibility Criteria</w:t>
      </w:r>
    </w:p>
    <w:p>
      <w:r>
        <w:t>• Minimum 3 years of relevant experience</w:t>
        <w:br/>
        <w:t>• Experience in CSR, healthcare, development sector, or documentary filmmaking</w:t>
        <w:br/>
        <w:t>• Availability for travel and shooting in Rajasthan</w:t>
        <w:br/>
        <w:t>• Professional filming and post-production capability</w:t>
        <w:br/>
        <w:t>• Ability to deliver within the prescribed timeline</w:t>
      </w:r>
    </w:p>
    <w:p>
      <w:pPr>
        <w:pStyle w:val="Heading2"/>
      </w:pPr>
      <w:r>
        <w:t>5. Evaluation Criteria</w:t>
      </w:r>
    </w:p>
    <w:p>
      <w:r>
        <w:t>Technical Proposal – 70%</w:t>
        <w:br/>
        <w:t>• Relevant Experience and Portfolio – 30%</w:t>
        <w:br/>
        <w:t>• Understanding of Assignment – 20%</w:t>
        <w:br/>
        <w:t>• Team Strength and Methodology – 20%</w:t>
        <w:br/>
        <w:br/>
        <w:t>Financial Proposal – 30%</w:t>
      </w:r>
    </w:p>
    <w:p>
      <w:pPr>
        <w:pStyle w:val="Heading2"/>
      </w:pPr>
      <w:r>
        <w:t>6. Timeline</w:t>
      </w:r>
    </w:p>
    <w:p>
      <w:r>
        <w:t>Pre-production Planning: 3 Days</w:t>
        <w:br/>
        <w:t>Shoot in Baran, Rajasthan: 3 Days</w:t>
        <w:br/>
        <w:t>Post-production &amp; Graphics: 1 Week</w:t>
        <w:br/>
        <w:t>Review &amp; Final Delivery: 3 Days</w:t>
        <w:br/>
        <w:br/>
        <w:t>Final Film Delivery Deadline: 27 June 2026</w:t>
      </w:r>
    </w:p>
    <w:p>
      <w:pPr>
        <w:pStyle w:val="Heading2"/>
      </w:pPr>
      <w:r>
        <w:t>7. Payment Terms</w:t>
      </w:r>
    </w:p>
    <w:p>
      <w:r>
        <w:t>• 50% upon signing of agreement/work order</w:t>
        <w:br/>
        <w:t>• 50% upon submission and approval of final film</w:t>
      </w:r>
    </w:p>
    <w:p>
      <w:pPr>
        <w:pStyle w:val="Heading2"/>
      </w:pPr>
      <w:r>
        <w:t>8. Submission Requirements</w:t>
      </w:r>
    </w:p>
    <w:p>
      <w:r>
        <w:t>Interested agencies shall submit:</w:t>
        <w:br/>
        <w:t>• Agency Profile</w:t>
        <w:br/>
        <w:t>• Portfolio and Work Samples</w:t>
        <w:br/>
        <w:t>• Team Details</w:t>
        <w:br/>
        <w:t>• Technical Proposal</w:t>
        <w:br/>
        <w:t>• Financial Proposal (inclusive of all taxes, travel, accommodation and equipment costs)</w:t>
        <w:br/>
        <w:t>• GST Registration Certificate</w:t>
        <w:br/>
        <w:t>• PAN Card</w:t>
        <w:br/>
        <w:t>• Client References (if available)</w:t>
      </w:r>
    </w:p>
    <w:p>
      <w:pPr>
        <w:pStyle w:val="Heading2"/>
      </w:pPr>
      <w:r>
        <w:t>9. Submission Details</w:t>
      </w:r>
    </w:p>
    <w:p>
      <w:r>
        <w:t>Email: procurement@pphfglobal.org</w:t>
        <w:br/>
        <w:br/>
        <w:t>Last Date for Submission of EOI: 13 June 2026</w:t>
        <w:br/>
        <w:br/>
        <w:t>Subject Line:</w:t>
        <w:br/>
        <w:t>EOI Submission – Impact Film Production for SBI Sanjeevani Rajasthan</w:t>
      </w:r>
    </w:p>
    <w:p>
      <w:pPr>
        <w:pStyle w:val="Heading2"/>
      </w:pPr>
      <w:r>
        <w:t>10. Disclaimer</w:t>
      </w:r>
    </w:p>
    <w:p>
      <w:r>
        <w:t>PPHF reserves the right to accept or reject any or all proposals without assigning any reason. PPHF may cancel or modify the procurement process at any stage without incurring any liability.</w:t>
      </w:r>
    </w:p>
    <w:p>
      <w:r>
        <w:br/>
        <w:t>Authorized Signatory</w:t>
        <w:br/>
        <w:t>People to People Health Foundation (PPHF)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